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RECLAMACIÓ CONTRA LA RESOLUCIÓ PROVISIONAL DE CONCURS DE TRASLLAT DE DOCENT 2022/2023</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pPr>
      <w:r>
        <w:rPr>
          <w:rFonts w:eastAsia="Times New Roman" w:cs="Times New Roman" w:ascii="Times New Roman" w:hAnsi="Times New Roman"/>
          <w:sz w:val="24"/>
          <w:szCs w:val="24"/>
        </w:rPr>
        <w:t xml:space="preserve">En/Na                                                        , amb DNI </w:t>
      </w:r>
      <w:r>
        <w:rPr>
          <w:rFonts w:eastAsia="Times New Roman" w:cs="Times New Roman" w:ascii="Times New Roman" w:hAnsi="Times New Roman"/>
          <w:i/>
          <w:iCs/>
          <w:sz w:val="24"/>
          <w:szCs w:val="24"/>
          <w:highlight w:val="yellow"/>
        </w:rPr>
        <w:t>xx.xxx.xxx. x</w:t>
      </w:r>
      <w:r>
        <w:rPr>
          <w:rFonts w:eastAsia="Times New Roman" w:cs="Times New Roman" w:ascii="Times New Roman" w:hAnsi="Times New Roman"/>
          <w:sz w:val="24"/>
          <w:szCs w:val="24"/>
        </w:rPr>
        <w:t xml:space="preserve">, amb adreça postal a efecte de notificacions a                                         , Codi Postal  , amb telèfon de contacte </w:t>
      </w:r>
      <w:r>
        <w:rPr>
          <w:rFonts w:eastAsia="Times New Roman" w:cs="Times New Roman" w:ascii="Times New Roman" w:hAnsi="Times New Roman"/>
          <w:i/>
          <w:iCs/>
          <w:sz w:val="24"/>
          <w:szCs w:val="24"/>
          <w:highlight w:val="yellow"/>
        </w:rPr>
        <w:t>6xx.xxx.xxx</w:t>
      </w:r>
      <w:r>
        <w:rPr>
          <w:rFonts w:eastAsia="Times New Roman" w:cs="Times New Roman" w:ascii="Times New Roman" w:hAnsi="Times New Roman"/>
          <w:sz w:val="24"/>
          <w:szCs w:val="24"/>
        </w:rPr>
        <w:t xml:space="preserve"> i correu electrònic </w:t>
      </w:r>
      <w:r>
        <w:rPr>
          <w:rFonts w:eastAsia="Times New Roman" w:cs="Times New Roman" w:ascii="Times New Roman" w:hAnsi="Times New Roman"/>
          <w:i/>
          <w:iCs/>
          <w:sz w:val="24"/>
          <w:szCs w:val="24"/>
          <w:highlight w:val="yellow"/>
        </w:rPr>
        <w:t>xxx@xxxxxx.cat</w:t>
      </w:r>
      <w:r>
        <w:rPr>
          <w:rFonts w:eastAsia="Times New Roman" w:cs="Times New Roman" w:ascii="Times New Roman" w:hAnsi="Times New Roman"/>
          <w:sz w:val="24"/>
          <w:szCs w:val="24"/>
        </w:rPr>
        <w:t xml:space="preserve">, </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EXPOSO: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Que sóc funcionari de carrera del cos  ___________   i especialitat _________al Departament d’Educació de la Generalitat de Catalunya. </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Que participo en el procediment de Concurs de Trasllat conforme la RESOLUCIÓ EDU/3085/2022, d'11 d'octubre, de convocatòria de concurs de trasllats adreçada al personal funcionari de carrera i en pràctiques per proveir llocs de treball vacants en la Inspecció d'Educació i llocs de treball vacants, corresponents als cossos docents d'ensenyaments secundaris i de règim especial, als instituts, instituts escola, a les escoles oficials d'idiomes i a les escoles d'art i superiors de disseny.</w:t>
      </w:r>
    </w:p>
    <w:p>
      <w:pPr>
        <w:pStyle w:val="Normal"/>
        <w:jc w:val="both"/>
        <w:rPr>
          <w:rFonts w:ascii="Times New Roman" w:hAnsi="Times New Roman" w:eastAsia="Times New Roman" w:cs="Times New Roman"/>
          <w:i/>
          <w:i/>
          <w:iCs/>
          <w:sz w:val="24"/>
          <w:szCs w:val="24"/>
          <w:highlight w:val="yellow"/>
        </w:rPr>
      </w:pPr>
      <w:r>
        <w:rPr>
          <w:rFonts w:eastAsia="Times New Roman" w:cs="Times New Roman" w:ascii="Times New Roman" w:hAnsi="Times New Roman"/>
          <w:i/>
          <w:iCs/>
          <w:sz w:val="24"/>
          <w:szCs w:val="24"/>
          <w:highlight w:val="yellow"/>
        </w:rPr>
        <w:t>en el cas de primària:</w:t>
      </w:r>
    </w:p>
    <w:p>
      <w:pPr>
        <w:pStyle w:val="Normal"/>
        <w:jc w:val="both"/>
        <w:rPr/>
      </w:pPr>
      <w:r>
        <w:rPr>
          <w:rFonts w:eastAsia="Times New Roman" w:cs="Times New Roman" w:ascii="Times New Roman" w:hAnsi="Times New Roman"/>
          <w:sz w:val="24"/>
          <w:szCs w:val="24"/>
        </w:rPr>
        <w:t xml:space="preserve">Que a la RESOLUCIÓ EDU/54/2023, de 12 de gener, per la qual es fa pública la relació de vacants provisionals corresponents al concurs de trasllats adreçat al personal funcionari de carrera del cos de mestres per tal de proveir llocs de treball vacants en escoles i instituts escola i als dos primers cursos de l'ESO en instituts i instituts escola no s’han convocat les següents places les quals si haurien d’haver estat convocades </w:t>
      </w:r>
      <w:r>
        <w:rPr>
          <w:rFonts w:eastAsia="Times New Roman" w:cs="Times New Roman" w:ascii="Times New Roman" w:hAnsi="Times New Roman"/>
          <w:i/>
          <w:iCs/>
          <w:sz w:val="24"/>
          <w:szCs w:val="24"/>
          <w:highlight w:val="yellow"/>
        </w:rPr>
        <w:t>(Citar les places i l’argumentació per la qual haurien d’haver estat convocades. P. E. Ser places estructurals, fer més de 3 anys que existeixen, etc.).:</w:t>
      </w:r>
    </w:p>
    <w:p>
      <w:pPr>
        <w:pStyle w:val="Normal"/>
        <w:jc w:val="both"/>
        <w:rPr>
          <w:rFonts w:ascii="Times New Roman" w:hAnsi="Times New Roman" w:eastAsia="Times New Roman" w:cs="Times New Roman"/>
          <w:i/>
          <w:i/>
          <w:iCs/>
          <w:sz w:val="24"/>
          <w:szCs w:val="24"/>
          <w:highlight w:val="yellow"/>
          <w:u w:val="none"/>
        </w:rPr>
      </w:pPr>
      <w:r>
        <w:rPr>
          <w:rFonts w:eastAsia="Times New Roman" w:cs="Times New Roman" w:ascii="Times New Roman" w:hAnsi="Times New Roman"/>
          <w:i/>
          <w:iCs/>
          <w:sz w:val="24"/>
          <w:szCs w:val="24"/>
          <w:highlight w:val="yellow"/>
          <w:u w:val="none"/>
        </w:rPr>
        <w:t>o, alternativament, en el cas de secundària:</w:t>
      </w:r>
    </w:p>
    <w:p>
      <w:pPr>
        <w:pStyle w:val="Normal"/>
        <w:jc w:val="both"/>
        <w:rPr/>
      </w:pPr>
      <w:r>
        <w:rPr>
          <w:rFonts w:eastAsia="Times New Roman" w:cs="Times New Roman" w:ascii="Times New Roman" w:hAnsi="Times New Roman"/>
          <w:sz w:val="24"/>
          <w:szCs w:val="24"/>
          <w:highlight w:val="white"/>
        </w:rPr>
        <w:t xml:space="preserve">Que en RESOLUCIÓ EDU/55/2023, de 12 de gener, per la qual es fan públiques les vacants provisionals corresponents al concurs de trasllats adreçat al personal funcionari de carrera i en pràctiques per proveir llocs de treball vacants a la Inspecció d'Educació i llocs de treball vacants, corresponents als cossos d'ensenyaments secundaris i de règim especial, als instituts i instituts escola, a les escoles oficials d'idiomes i a les escoles d'art i superiors de disseny no s’han convocat les següents places les quals si haurien d’haver estat convocades </w:t>
      </w:r>
      <w:r>
        <w:rPr>
          <w:rFonts w:eastAsia="Times New Roman" w:cs="Times New Roman" w:ascii="Times New Roman" w:hAnsi="Times New Roman"/>
          <w:i/>
          <w:iCs/>
          <w:sz w:val="24"/>
          <w:szCs w:val="24"/>
          <w:highlight w:val="yellow"/>
        </w:rPr>
        <w:t>(Citar les places i l’argumentació per la qual haurien d’haver estat convocades. P. E. Ser places estructurals, fer més de 3 anys que existeixen, etc.).:</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Per la qual cosa,</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DEMANO:</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Que es doni per presentat aquest escrit, s’admeti i conforme a DRET sigui atesa la meva petició totalment o parcial i conseqüentment les places que corresponguin siguin incorporades a la Resolució definitiva de vacants pel dit Concurs de Trasllats.</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pPr>
      <w:bookmarkStart w:id="0" w:name="_gjdgxs"/>
      <w:bookmarkEnd w:id="0"/>
      <w:r>
        <w:rPr>
          <w:rFonts w:eastAsia="Times New Roman" w:cs="Times New Roman" w:ascii="Times New Roman" w:hAnsi="Times New Roman"/>
          <w:i/>
          <w:iCs/>
          <w:sz w:val="24"/>
          <w:szCs w:val="24"/>
          <w:highlight w:val="yellow"/>
        </w:rPr>
        <w:t>Localitat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highlight w:val="yellow"/>
        </w:rPr>
        <w:t>xx</w:t>
      </w:r>
      <w:r>
        <w:rPr>
          <w:rFonts w:eastAsia="Times New Roman" w:cs="Times New Roman" w:ascii="Times New Roman" w:hAnsi="Times New Roman"/>
          <w:sz w:val="24"/>
          <w:szCs w:val="24"/>
        </w:rPr>
        <w:t xml:space="preserve"> de gener de 2023</w:t>
      </w:r>
    </w:p>
    <w:sectPr>
      <w:type w:val="nextPage"/>
      <w:pgSz w:w="12240" w:h="15840"/>
      <w:pgMar w:left="1701" w:right="1701" w:header="0" w:top="1417" w:footer="0" w:bottom="1417"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swiss"/>
    <w:pitch w:val="variable"/>
  </w:font>
  <w:font w:name="Georgi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ca-ES" w:eastAsia="zh-CN" w:bidi="hi-IN"/>
      </w:rPr>
    </w:rPrDefault>
    <w:pPrDefault>
      <w:pPr>
        <w:suppressAutoHyphens w:val="true"/>
        <w:spacing w:lineRule="auto" w:line="256"/>
      </w:pPr>
    </w:pPrDefault>
  </w:docDefaults>
  <w:style w:type="paragraph" w:styleId="Normal">
    <w:name w:val="Normal"/>
    <w:qFormat/>
    <w:pPr>
      <w:widowControl w:val="false"/>
      <w:kinsoku w:val="true"/>
      <w:overflowPunct w:val="true"/>
      <w:autoSpaceDE w:val="true"/>
      <w:bidi w:val="0"/>
      <w:spacing w:lineRule="auto" w:line="256" w:before="0" w:after="160"/>
    </w:pPr>
    <w:rPr>
      <w:rFonts w:ascii="Calibri" w:hAnsi="Calibri" w:eastAsia="Calibri" w:cs="Calibri"/>
      <w:color w:val="auto"/>
      <w:sz w:val="22"/>
      <w:szCs w:val="22"/>
      <w:lang w:val="ca-ES" w:eastAsia="zh-CN" w:bidi="hi-IN"/>
    </w:rPr>
  </w:style>
  <w:style w:type="paragraph" w:styleId="Encapalament1">
    <w:name w:val="Heading 1"/>
    <w:basedOn w:val="Normal1"/>
    <w:next w:val="Cosdeltext"/>
    <w:qFormat/>
    <w:pPr>
      <w:keepNext w:val="true"/>
      <w:keepLines/>
      <w:numPr>
        <w:ilvl w:val="0"/>
        <w:numId w:val="0"/>
      </w:numPr>
      <w:spacing w:lineRule="auto" w:line="240" w:before="480" w:after="120"/>
      <w:outlineLvl w:val="0"/>
    </w:pPr>
    <w:rPr>
      <w:b/>
      <w:sz w:val="48"/>
      <w:szCs w:val="48"/>
    </w:rPr>
  </w:style>
  <w:style w:type="paragraph" w:styleId="Encapalament2">
    <w:name w:val="Heading 2"/>
    <w:basedOn w:val="Normal1"/>
    <w:next w:val="Cosdeltext"/>
    <w:qFormat/>
    <w:pPr>
      <w:keepNext w:val="true"/>
      <w:keepLines/>
      <w:numPr>
        <w:ilvl w:val="0"/>
        <w:numId w:val="0"/>
      </w:numPr>
      <w:spacing w:lineRule="auto" w:line="240" w:before="360" w:after="80"/>
      <w:outlineLvl w:val="1"/>
    </w:pPr>
    <w:rPr>
      <w:b/>
      <w:sz w:val="36"/>
      <w:szCs w:val="36"/>
    </w:rPr>
  </w:style>
  <w:style w:type="paragraph" w:styleId="Encapalament3">
    <w:name w:val="Heading 3"/>
    <w:basedOn w:val="Normal1"/>
    <w:next w:val="Cosdeltext"/>
    <w:qFormat/>
    <w:pPr>
      <w:keepNext w:val="true"/>
      <w:keepLines/>
      <w:numPr>
        <w:ilvl w:val="0"/>
        <w:numId w:val="0"/>
      </w:numPr>
      <w:spacing w:lineRule="auto" w:line="240" w:before="280" w:after="80"/>
      <w:outlineLvl w:val="2"/>
    </w:pPr>
    <w:rPr>
      <w:b/>
      <w:sz w:val="28"/>
      <w:szCs w:val="28"/>
    </w:rPr>
  </w:style>
  <w:style w:type="paragraph" w:styleId="Encapalament4">
    <w:name w:val="Heading 4"/>
    <w:basedOn w:val="Normal1"/>
    <w:next w:val="Cosdeltext"/>
    <w:qFormat/>
    <w:pPr>
      <w:keepNext w:val="true"/>
      <w:keepLines/>
      <w:numPr>
        <w:ilvl w:val="0"/>
        <w:numId w:val="0"/>
      </w:numPr>
      <w:spacing w:lineRule="auto" w:line="240" w:before="240" w:after="40"/>
      <w:outlineLvl w:val="3"/>
    </w:pPr>
    <w:rPr>
      <w:b/>
      <w:sz w:val="24"/>
      <w:szCs w:val="24"/>
    </w:rPr>
  </w:style>
  <w:style w:type="paragraph" w:styleId="Encapalament5">
    <w:name w:val="Heading 5"/>
    <w:basedOn w:val="Normal1"/>
    <w:next w:val="Cosdeltext"/>
    <w:qFormat/>
    <w:pPr>
      <w:keepNext w:val="true"/>
      <w:keepLines/>
      <w:numPr>
        <w:ilvl w:val="0"/>
        <w:numId w:val="0"/>
      </w:numPr>
      <w:spacing w:lineRule="auto" w:line="240" w:before="220" w:after="40"/>
      <w:outlineLvl w:val="4"/>
    </w:pPr>
    <w:rPr>
      <w:b/>
      <w:sz w:val="22"/>
      <w:szCs w:val="22"/>
    </w:rPr>
  </w:style>
  <w:style w:type="paragraph" w:styleId="Encapalament6">
    <w:name w:val="Heading 6"/>
    <w:basedOn w:val="Normal1"/>
    <w:next w:val="Cosdeltext"/>
    <w:qFormat/>
    <w:pPr>
      <w:keepNext w:val="true"/>
      <w:keepLines/>
      <w:numPr>
        <w:ilvl w:val="0"/>
        <w:numId w:val="0"/>
      </w:numPr>
      <w:spacing w:lineRule="auto" w:line="240" w:before="200" w:after="40"/>
      <w:outlineLvl w:val="5"/>
    </w:pPr>
    <w:rPr>
      <w:b/>
      <w:sz w:val="20"/>
      <w:szCs w:val="20"/>
    </w:rPr>
  </w:style>
  <w:style w:type="paragraph" w:styleId="Encapalament">
    <w:name w:val="Encapçalament"/>
    <w:basedOn w:val="Normal"/>
    <w:next w:val="Cosdeltext"/>
    <w:qFormat/>
    <w:pPr>
      <w:keepNext w:val="true"/>
      <w:spacing w:before="240" w:after="120"/>
    </w:pPr>
    <w:rPr>
      <w:rFonts w:ascii="Arial" w:hAnsi="Arial" w:eastAsia="Microsoft YaHei" w:cs="Lucida Sans"/>
      <w:sz w:val="28"/>
      <w:szCs w:val="28"/>
    </w:rPr>
  </w:style>
  <w:style w:type="paragraph" w:styleId="Cosdeltext">
    <w:name w:val="Body Text"/>
    <w:basedOn w:val="Normal"/>
    <w:pPr>
      <w:spacing w:before="0" w:after="12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name w:val="Índex"/>
    <w:basedOn w:val="Normal"/>
    <w:qFormat/>
    <w:pPr>
      <w:suppressLineNumbers/>
    </w:pPr>
    <w:rPr>
      <w:rFonts w:cs="Lucida Sans"/>
    </w:rPr>
  </w:style>
  <w:style w:type="paragraph" w:styleId="Normal1">
    <w:name w:val="LO-normal"/>
    <w:qFormat/>
    <w:pPr>
      <w:widowControl/>
      <w:numPr>
        <w:ilvl w:val="0"/>
        <w:numId w:val="0"/>
      </w:numPr>
      <w:kinsoku w:val="true"/>
      <w:overflowPunct w:val="true"/>
      <w:autoSpaceDE w:val="true"/>
      <w:bidi w:val="0"/>
      <w:spacing w:lineRule="auto" w:line="256" w:before="0" w:after="160"/>
    </w:pPr>
    <w:rPr>
      <w:rFonts w:ascii="Calibri" w:hAnsi="Calibri" w:eastAsia="Calibri" w:cs="Calibri"/>
      <w:color w:val="auto"/>
      <w:sz w:val="22"/>
      <w:szCs w:val="22"/>
      <w:lang w:val="ca-ES" w:eastAsia="zh-CN" w:bidi="hi-IN"/>
    </w:rPr>
  </w:style>
  <w:style w:type="paragraph" w:styleId="Ttol">
    <w:name w:val="Title"/>
    <w:basedOn w:val="Normal1"/>
    <w:next w:val="Subttol"/>
    <w:qFormat/>
    <w:pPr>
      <w:keepNext w:val="true"/>
      <w:keepLines/>
      <w:numPr>
        <w:ilvl w:val="0"/>
        <w:numId w:val="0"/>
      </w:numPr>
      <w:spacing w:lineRule="auto" w:line="240" w:before="480" w:after="120"/>
      <w:jc w:val="left"/>
    </w:pPr>
    <w:rPr>
      <w:b/>
      <w:bCs/>
      <w:sz w:val="72"/>
      <w:szCs w:val="72"/>
    </w:rPr>
  </w:style>
  <w:style w:type="paragraph" w:styleId="Subttol">
    <w:name w:val="Subtitle"/>
    <w:basedOn w:val="Normal1"/>
    <w:next w:val="Cosdeltext"/>
    <w:qFormat/>
    <w:pPr>
      <w:keepNext w:val="true"/>
      <w:keepLines/>
      <w:numPr>
        <w:ilvl w:val="0"/>
        <w:numId w:val="0"/>
      </w:numPr>
      <w:spacing w:lineRule="auto" w:line="240" w:before="360" w:after="80"/>
      <w:jc w:val="left"/>
    </w:pPr>
    <w:rPr>
      <w:rFonts w:ascii="Georgia" w:hAnsi="Georgia" w:eastAsia="Georgia" w:cs="Georgia"/>
      <w:i/>
      <w:iCs/>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LibreOffice/6.4.7.2$Linux_X86_64 LibreOffice_project/40$Build-2</Application>
  <Pages>2</Pages>
  <Words>403</Words>
  <CharactersWithSpaces>2639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ca-ES</dc:language>
  <cp:lastModifiedBy>Andreu Mumbrú Fuxet</cp:lastModifiedBy>
  <dcterms:modified xsi:type="dcterms:W3CDTF">2023-01-30T11:04:15Z</dcterms:modified>
  <cp:revision>3</cp:revision>
  <dc:subject/>
  <dc:title/>
</cp:coreProperties>
</file>